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

</file>

<file path=word\document.xml><?xml version="1.0" encoding="utf-8"?>
<w:document xmlns:w="http://schemas.openxmlformats.org/wordprocessingml/2006/main">
  <w:body>
    <w:p>
      <w:pPr>
        <w:pStyle w:val="Heading1"/>
      </w:pPr>
      <w:r>
        <w:rPr>
          <w:rFonts w:eastAsia="Microsoft YaHei" w:ascii="Microsoft YaHei"/>
          <w:sz w:val="22"/>
        </w:rPr>
        <w:t xml:space="preserve">非攻数据获取系统视频讲解脚本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建议时长：18-25 分钟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讲解对象：第一次使用系统的新用户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录制方式：屏幕录制，边操作边讲解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开场：说明本视频内容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大家好，这个视频带大家从零开始使用非攻数据获取系统。我们会完整演示：登录、选择平台、下载插件、安装插件、配置 API 地址、打开商品详情页采集、回系统查看保存的商品详情、图片、JSON 和压缩包。最后再讲批量采集、导出和常见问题。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第一段：登录和平台入口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画面：打开 https://xiaoshizi.fghome.top。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这里是非攻数据获取系统登录页。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已有账号的用户输入用户名和密码，点击登录系统。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没有账号的用户点击注册会员账号。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注册只需要用户名、密码、确认密码。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注册后等管理员审核，通过后再登录。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登录成功后进入平台入口页面。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这里能看到 Temu、TikTok Shop、SHEIN、拼多多、1688、淘宝/天猫、美客多。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想采集哪个平台，就点击哪个平台。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第二段：进入平台工作台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画面：点击 Temu 平台卡片，再依次展示其它平台卡片。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我先点击 Temu。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进入后页面标题显示 Temu 商品采集。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顶部有采集任务、同步上家、采集商详、手动去重、过滤设置、下载插件、系统教程。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左侧也有对应功能菜单。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其它平台的进入方式相同，例如 TikTok Shop、SHEIN、拼多多、1688、淘宝/天猫、美客多。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当前在哪个平台工作台，采集结果就会按该平台保存。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第三段：下载浏览器插件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画面：点击顶部“下载插件”。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商品详情采集主要依靠浏览器插件完成。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点击顶部下载插件。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下载得到 feigong-product-data-extension.zip。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下载后不要直接双击运行，要先解压。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我把它解压到桌面上的“非攻插件”文件夹。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第四段：安装插件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画面：打开 Chrome 扩展管理页。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打开 Chrome。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地址栏输入 chrome://extensions/。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打开右上角开发者模式。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点击加载已解压的扩展程序。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选择刚才解压出来的插件文件夹。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看到“非攻商品数据自动保存器”说明安装成功。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建议点击浏览器右上角拼图图标，把插件固定到工具栏。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第五段：配置插件 API 地址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画面：回到非攻系统工作台，复制插件接口。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回到非攻系统。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页面上方有插件接口地址。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这条地址里面带 token，是当前账号的采集凭证。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复制完整地址。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点击浏览器右上角非攻插件图标。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在 API 地址输入框里粘贴刚才复制的地址。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保持自动提交数据到 API 勾选。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点击保存设置。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再点击测试 API。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测试成功后，插件就能把商品数据提交到系统。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重点提醒：不要在 Chrome 扩展程序管理页粘贴 API。API 地址是在插件弹窗里粘贴。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第六段：各平台商品页怎么打开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画面：展示几个平台商品详情页示例。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Temu 要打开具体商品详情页，地址通常包含 g-商品ID.html。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TikTok Shop 要打开具体商品页，不是店铺页。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SHEIN 要打开具体商品详情页，等颜色图和详情图加载。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拼多多要打开 goods.html 或带 goods_id 的商品页。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1688 要打开 detail.1688.com/offer/商品ID.html。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淘宝/天猫要打开 item.htm?id=商品ID 的商品页。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美客多要打开 Mercado Libre 单个商品页。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不要在搜索页、列表页、购物车页采集。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第七段：正式采集一个商品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画面：打开商品详情页，点击插件。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打开商品详情页后，先等页面加载完成。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如果图片没有出来，先滚动页面让图片加载。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点击非攻插件。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插件提示检测到支持的商品页面。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点击手动提取数据。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等待成功提示。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成功后回到非攻系统。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进入采集商详。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点击商详结果。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刷新后能看到刚采集的商品。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第八段：查看保存的结果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画面：打开商详结果列表。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商详结果列表里有商品 ID、目录、详情页、JSON、图片数量、状态和时间。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点击打开，可以查看 detail.html。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detail.html 会显示商品 ID、店铺、价格、类目、来源 URL 和采集时间。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页面下方显示保存的图片。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 JSON 可以查看 product.json。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JSON 是结构化数据，后续导出和上货会用到。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点击下载商品图片压缩包，可以把该商品所有图片打包下载。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压缩包文件名是商品 ID 加日期。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第九段：批量采集建议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画面：展示多个商品标签页或 URL 队列。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小白建议先一个商品一个商品采集。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第一个商品确认成功后，再继续下一个。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如果已经整理好链接，可以在采集商详的手动 URL 队列中一行放一个链接。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部分平台会拦截服务器直接读取，正式采集还是建议打开商品详情页用插件采集。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每采集一批，就回系统看成功数和失败数。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第十段：导出和后续处理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画面：展示导出结果、去重、属性、过滤、站点/类目。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采集完成后可以导出 CSV。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如果要上货，建议先做手动去重。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再做商品属性创建。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再做上货过滤设置。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最后做站点/类目设置。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全部确认后再导出最终 CSV。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第十一段：常见问题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画面：展示插件弹窗和商详结果。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如果插件里看不到粘贴地址的地方，请点击右上角插件图标，不是在扩展管理页里操作。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如果插件提示不是商品页，请确认打开的是商品详情页。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如果采集后系统没有结果，请检查 API 地址是否包含 token。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如果图片少，请等待页面图片加载，必要时滚动页面后再采集。</w:t>
      </w:r>
    </w:p>
    <w:p>
      <w:pPr>
        <w:pStyle w:val="Normal"/>
      </w:pPr>
      <w:r>
        <w:rPr>
          <w:rFonts w:eastAsia="Microsoft YaHei" w:ascii="Microsoft YaHei"/>
          <w:sz w:val="22"/>
        </w:rPr>
        <w:t xml:space="preserve">如果下载图片压缩包失败，请从 detail.html 页面里的按钮下载。</w:t>
      </w:r>
    </w:p>
    <w:p/>
    <w:p>
      <w:pPr>
        <w:pStyle w:val="Heading2"/>
      </w:pPr>
      <w:r>
        <w:rPr>
          <w:rFonts w:eastAsia="Microsoft YaHei" w:ascii="Microsoft YaHei"/>
          <w:sz w:val="22"/>
        </w:rPr>
        <w:t xml:space="preserve">结尾：正式使用前检查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讲解：</w:t>
      </w:r>
    </w:p>
    <w:p/>
    <w:p>
      <w:pPr>
        <w:pStyle w:val="Normal"/>
      </w:pPr>
      <w:r>
        <w:rPr>
          <w:rFonts w:eastAsia="Microsoft YaHei" w:ascii="Microsoft YaHei"/>
          <w:sz w:val="22"/>
        </w:rPr>
        <w:t xml:space="preserve">正式使用前确认 6 件事：账号能登录、平台选对、插件安装成功、API 测试成功、商品页加载完成、系统里能看到商详结果。确认这些都没问题，就可以开始正式批量采集。</w:t>
      </w:r>
    </w:p>
    <w:sectPr>
      <w:pgSz w:w="11906" w:h="16838"/>
      <w:pgMar w:top="1440" w:right="1200" w:bottom="1440" w:left="1200"/>
    </w:sectPr>
  </w:body>
</w:document>
</file>

<file path=word\styles.xml><?xml version="1.0" encoding="utf-8"?>
<w:styles xmlns:w="http://schemas.openxmlformats.org/wordprocessingml/2006/main">
  <w:style w:type="paragraph" w:default="1" w:styleId="Normal">
    <w:name w:val="Normal"/>
  </w:style>
  <w:style w:type="paragraph" w:styleId="Heading1">
    <w:name w:val="heading 1"/>
    <w:basedOn w:val="Normal"/>
    <w:rPr>
      <w:b/>
      <w:sz w:val="36"/>
    </w:rPr>
  </w:style>
  <w:style w:type="paragraph" w:styleId="Heading2">
    <w:name w:val="heading 2"/>
    <w:basedOn w:val="Normal"/>
    <w:rPr>
      <w:b/>
      <w:sz w:val="30"/>
    </w:rPr>
  </w:style>
  <w:style w:type="paragraph" w:styleId="Heading3">
    <w:name w:val="heading 3"/>
    <w:basedOn w:val="Normal"/>
    <w:rPr>
      <w:b/>
      <w:sz w:val="26"/>
    </w:rPr>
  </w:style>
</w:styles>
</file>